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Bhasin Rachna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2421 LAKE PANCOAST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Rachna Bhasin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363"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3483</Characters>
  <CharactersWithSpaces>4065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