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Pantoya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 CALLOWAY CROSSING</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PEACHTREE CITY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1,357</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vest 100% on May 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Director has deferred vesting of these restricted stock units until May 7,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Christine Pantoya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728"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3616</Characters>
  <CharactersWithSpaces>4213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